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12CC8">
        <w:rPr>
          <w:rFonts w:ascii="NeoSansPro-Regular" w:hAnsi="NeoSansPro-Regular" w:cs="NeoSansPro-Regular"/>
          <w:color w:val="404040"/>
          <w:sz w:val="20"/>
          <w:szCs w:val="20"/>
        </w:rPr>
        <w:t>Adalberto Contreras Acosta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12CC8">
        <w:rPr>
          <w:rFonts w:ascii="NeoSansPro-Regular" w:hAnsi="NeoSansPro-Regular" w:cs="NeoSansPro-Regular"/>
          <w:color w:val="404040"/>
          <w:sz w:val="20"/>
          <w:szCs w:val="20"/>
        </w:rPr>
        <w:t>4999614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712CC8">
        <w:rPr>
          <w:rFonts w:ascii="NeoSansPro-Regular" w:hAnsi="NeoSansPro-Regular" w:cs="NeoSansPro-Regular"/>
          <w:color w:val="404040"/>
          <w:sz w:val="20"/>
          <w:szCs w:val="20"/>
        </w:rPr>
        <w:t>96-974-2059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12CC8">
        <w:rPr>
          <w:rFonts w:ascii="NeoSansPro-Regular" w:hAnsi="NeoSansPro-Regular" w:cs="NeoSansPro-Regular"/>
          <w:color w:val="404040"/>
          <w:sz w:val="20"/>
          <w:szCs w:val="20"/>
        </w:rPr>
        <w:t>aca_47@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12CC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476111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94665">
        <w:rPr>
          <w:rFonts w:ascii="NeoSansPro-Regular" w:hAnsi="NeoSansPro-Regular" w:cs="NeoSansPro-Regular"/>
          <w:color w:val="404040"/>
          <w:sz w:val="20"/>
          <w:szCs w:val="20"/>
        </w:rPr>
        <w:t>Hernán Cortes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79466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79466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794665">
        <w:rPr>
          <w:rFonts w:ascii="NeoSansPro-Regular" w:hAnsi="NeoSansPro-Regular" w:cs="NeoSansPro-Regular"/>
          <w:color w:val="404040"/>
          <w:sz w:val="20"/>
          <w:szCs w:val="20"/>
        </w:rPr>
        <w:t>procesal Penal y Criminología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794665">
        <w:rPr>
          <w:rFonts w:ascii="NeoSansPro-Regular" w:hAnsi="NeoSansPro-Regular" w:cs="NeoSansPro-Regular"/>
          <w:color w:val="404040"/>
          <w:sz w:val="20"/>
          <w:szCs w:val="20"/>
        </w:rPr>
        <w:t>Centro Mexicano de Estudios de Posgrado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</w:t>
      </w:r>
      <w:r w:rsidR="00794665"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946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</w:t>
      </w:r>
      <w:r w:rsidR="0097426F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</w:p>
    <w:p w:rsidR="00AB5916" w:rsidRDefault="0097426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Secretario, </w:t>
      </w:r>
      <w:r w:rsidR="00794665"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 Jurídica </w:t>
      </w:r>
      <w:r w:rsidR="00794665">
        <w:rPr>
          <w:rFonts w:ascii="NeoSansPro-Regular" w:hAnsi="NeoSansPro-Regular" w:cs="NeoSansPro-Regular"/>
          <w:color w:val="404040"/>
          <w:sz w:val="20"/>
          <w:szCs w:val="20"/>
        </w:rPr>
        <w:t>del Estado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7426F" w:rsidRDefault="0097426F" w:rsidP="009742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</w:t>
      </w:r>
      <w:r w:rsidR="000C0F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97426F" w:rsidRDefault="0097426F" w:rsidP="009742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Especializado en Adolescentes, Procuraduría General de Justicia Jurídica del Estado de Veracruz. </w:t>
      </w:r>
    </w:p>
    <w:p w:rsidR="0097426F" w:rsidRDefault="0097426F" w:rsidP="009742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C0F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15- Actual</w:t>
      </w:r>
      <w:bookmarkStart w:id="0" w:name="_GoBack"/>
      <w:bookmarkEnd w:id="0"/>
    </w:p>
    <w:p w:rsidR="0097426F" w:rsidRDefault="0097426F" w:rsidP="009742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Especializado en Adolescentes, Fiscalía General del Estado de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55D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55D0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7426F" w:rsidRDefault="0097426F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7426F" w:rsidRDefault="0097426F" w:rsidP="00AB5916"/>
    <w:sectPr w:rsidR="0097426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9A" w:rsidRDefault="009D169A" w:rsidP="00AB5916">
      <w:pPr>
        <w:spacing w:after="0" w:line="240" w:lineRule="auto"/>
      </w:pPr>
      <w:r>
        <w:separator/>
      </w:r>
    </w:p>
  </w:endnote>
  <w:endnote w:type="continuationSeparator" w:id="1">
    <w:p w:rsidR="009D169A" w:rsidRDefault="009D169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9A" w:rsidRDefault="009D169A" w:rsidP="00AB5916">
      <w:pPr>
        <w:spacing w:after="0" w:line="240" w:lineRule="auto"/>
      </w:pPr>
      <w:r>
        <w:separator/>
      </w:r>
    </w:p>
  </w:footnote>
  <w:footnote w:type="continuationSeparator" w:id="1">
    <w:p w:rsidR="009D169A" w:rsidRDefault="009D169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5D02"/>
    <w:rsid w:val="00076A27"/>
    <w:rsid w:val="000C0F76"/>
    <w:rsid w:val="000D5363"/>
    <w:rsid w:val="000E2580"/>
    <w:rsid w:val="000E7EEA"/>
    <w:rsid w:val="00196774"/>
    <w:rsid w:val="002C326F"/>
    <w:rsid w:val="00304E91"/>
    <w:rsid w:val="00375CE1"/>
    <w:rsid w:val="00462C41"/>
    <w:rsid w:val="00476111"/>
    <w:rsid w:val="004845F9"/>
    <w:rsid w:val="004A1170"/>
    <w:rsid w:val="004B2D6E"/>
    <w:rsid w:val="004E4FFA"/>
    <w:rsid w:val="005502F5"/>
    <w:rsid w:val="005A32B3"/>
    <w:rsid w:val="00600D12"/>
    <w:rsid w:val="006B643A"/>
    <w:rsid w:val="00712CC8"/>
    <w:rsid w:val="00726727"/>
    <w:rsid w:val="00794665"/>
    <w:rsid w:val="0097426F"/>
    <w:rsid w:val="009D169A"/>
    <w:rsid w:val="00A66637"/>
    <w:rsid w:val="00AB5916"/>
    <w:rsid w:val="00AE3A63"/>
    <w:rsid w:val="00BE126A"/>
    <w:rsid w:val="00BF7C38"/>
    <w:rsid w:val="00CE7F12"/>
    <w:rsid w:val="00D03386"/>
    <w:rsid w:val="00DB2FA1"/>
    <w:rsid w:val="00DC680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A5AC-809A-4B50-BC03-C02BC926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2017-03-02T01:30:00Z</cp:lastPrinted>
  <dcterms:created xsi:type="dcterms:W3CDTF">2017-03-01T17:35:00Z</dcterms:created>
  <dcterms:modified xsi:type="dcterms:W3CDTF">2017-04-29T00:14:00Z</dcterms:modified>
</cp:coreProperties>
</file>